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951" w:rsidRPr="00FF2F5A" w:rsidRDefault="008D3951" w:rsidP="008D39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F5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8D3951" w:rsidRPr="00FF2F5A" w:rsidRDefault="008D3951" w:rsidP="008D39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F5A">
        <w:rPr>
          <w:rFonts w:ascii="Times New Roman" w:hAnsi="Times New Roman" w:cs="Times New Roman"/>
          <w:b/>
          <w:bCs/>
          <w:sz w:val="28"/>
          <w:szCs w:val="28"/>
        </w:rPr>
        <w:t>к проекту закона Удмуртской Республики «О внесении изменений</w:t>
      </w:r>
    </w:p>
    <w:p w:rsidR="008D3951" w:rsidRPr="00FF2F5A" w:rsidRDefault="008D3951" w:rsidP="008D39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F5A">
        <w:rPr>
          <w:rFonts w:ascii="Times New Roman" w:hAnsi="Times New Roman" w:cs="Times New Roman"/>
          <w:b/>
          <w:bCs/>
          <w:sz w:val="28"/>
          <w:szCs w:val="28"/>
        </w:rPr>
        <w:t>в Закон Удмуртской Республики «О защите населения и территорий Удмуртской Республики от чрезвычайных ситуаций»</w:t>
      </w:r>
    </w:p>
    <w:p w:rsidR="008D3951" w:rsidRPr="00FF2F5A" w:rsidRDefault="008D3951" w:rsidP="008D3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3951" w:rsidRPr="00FF2F5A" w:rsidRDefault="008D3951" w:rsidP="008D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5A">
        <w:rPr>
          <w:rFonts w:ascii="Times New Roman" w:hAnsi="Times New Roman" w:cs="Times New Roman"/>
          <w:sz w:val="28"/>
          <w:szCs w:val="28"/>
        </w:rPr>
        <w:t xml:space="preserve">Проект закона Удмуртской Республики «О внесении изменений в Закон Удмуртской Республики «О защите населения и территорий Удмуртской Республики от чрезвычайных ситуаций» (далее – проект закона Удмуртской Республики) подготовлен совместно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Удмуртской Республике в связи с вступлением в силу </w:t>
      </w:r>
      <w:r>
        <w:rPr>
          <w:rFonts w:ascii="Times New Roman" w:hAnsi="Times New Roman" w:cs="Times New Roman"/>
          <w:sz w:val="28"/>
          <w:szCs w:val="28"/>
        </w:rPr>
        <w:t>Федерального закона от 4 ноября 2022 года № 423-ФЗ «О внесении изменений в Федеральный закон «О защите населения и территорий от чрезвычайных ситуаций природного и техногенного характера»</w:t>
      </w:r>
      <w:r w:rsidRPr="00FF2F5A">
        <w:rPr>
          <w:rFonts w:ascii="Times New Roman" w:hAnsi="Times New Roman" w:cs="Times New Roman"/>
          <w:sz w:val="28"/>
          <w:szCs w:val="28"/>
        </w:rPr>
        <w:t>.</w:t>
      </w:r>
    </w:p>
    <w:p w:rsidR="008D3951" w:rsidRDefault="008D3951" w:rsidP="008D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F2F5A">
        <w:rPr>
          <w:rFonts w:ascii="Times New Roman" w:hAnsi="Times New Roman" w:cs="Times New Roman"/>
          <w:sz w:val="28"/>
          <w:szCs w:val="28"/>
        </w:rPr>
        <w:t xml:space="preserve"> соответствии с вышеуказанным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3046">
        <w:rPr>
          <w:rFonts w:ascii="Times New Roman" w:hAnsi="Times New Roman" w:cs="Times New Roman"/>
          <w:sz w:val="28"/>
          <w:szCs w:val="28"/>
        </w:rPr>
        <w:t xml:space="preserve">рава </w:t>
      </w:r>
      <w:r>
        <w:rPr>
          <w:rFonts w:ascii="Times New Roman" w:hAnsi="Times New Roman" w:cs="Times New Roman"/>
          <w:sz w:val="28"/>
          <w:szCs w:val="28"/>
        </w:rPr>
        <w:t xml:space="preserve">и обязанности </w:t>
      </w:r>
      <w:r w:rsidRPr="002E3046">
        <w:rPr>
          <w:rFonts w:ascii="Times New Roman" w:hAnsi="Times New Roman" w:cs="Times New Roman"/>
          <w:sz w:val="28"/>
          <w:szCs w:val="28"/>
        </w:rPr>
        <w:t>граждан Российской Федерации в области защиты населения и территорий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обязанность </w:t>
      </w:r>
      <w:r w:rsidRPr="002E3046">
        <w:rPr>
          <w:rFonts w:ascii="Times New Roman" w:hAnsi="Times New Roman" w:cs="Times New Roman"/>
          <w:sz w:val="28"/>
          <w:szCs w:val="28"/>
        </w:rPr>
        <w:t>соблюдать законы и иные нормативные правовые акты субъектов Российской Федерации в области защиты населения и территорий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, были распространены на </w:t>
      </w:r>
      <w:r w:rsidRPr="00DF1645">
        <w:rPr>
          <w:rFonts w:ascii="Times New Roman" w:hAnsi="Times New Roman" w:cs="Times New Roman"/>
          <w:sz w:val="28"/>
          <w:szCs w:val="28"/>
        </w:rPr>
        <w:t>иностранны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F1645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F1645">
        <w:rPr>
          <w:rFonts w:ascii="Times New Roman" w:hAnsi="Times New Roman" w:cs="Times New Roman"/>
          <w:sz w:val="28"/>
          <w:szCs w:val="28"/>
        </w:rPr>
        <w:t>лиц без гражданства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951" w:rsidRDefault="008D3951" w:rsidP="008D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 </w:t>
      </w:r>
      <w:r w:rsidRPr="00FF2F5A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2F5A">
        <w:rPr>
          <w:rFonts w:ascii="Times New Roman" w:hAnsi="Times New Roman" w:cs="Times New Roman"/>
          <w:sz w:val="28"/>
          <w:szCs w:val="28"/>
        </w:rPr>
        <w:t xml:space="preserve"> закона Удмуртской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FF2F5A">
        <w:rPr>
          <w:rFonts w:ascii="Times New Roman" w:hAnsi="Times New Roman" w:cs="Times New Roman"/>
          <w:sz w:val="28"/>
          <w:szCs w:val="28"/>
        </w:rPr>
        <w:t>уточнить полномочия</w:t>
      </w:r>
      <w:r>
        <w:rPr>
          <w:rFonts w:ascii="Times New Roman" w:hAnsi="Times New Roman" w:cs="Times New Roman"/>
          <w:sz w:val="28"/>
          <w:szCs w:val="28"/>
        </w:rPr>
        <w:t xml:space="preserve"> Главы Удмуртской Республики и</w:t>
      </w:r>
      <w:r w:rsidRPr="00FF2F5A">
        <w:rPr>
          <w:rFonts w:ascii="Times New Roman" w:hAnsi="Times New Roman" w:cs="Times New Roman"/>
          <w:sz w:val="28"/>
          <w:szCs w:val="28"/>
        </w:rPr>
        <w:t xml:space="preserve"> Правительства Удмуртской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предусмотренные статьями 3.1 и 4 Закона </w:t>
      </w:r>
      <w:r w:rsidRPr="002B13D8">
        <w:rPr>
          <w:rFonts w:ascii="Times New Roman" w:hAnsi="Times New Roman" w:cs="Times New Roman"/>
          <w:sz w:val="28"/>
          <w:szCs w:val="28"/>
        </w:rPr>
        <w:t>Удмуртской Республики от 18 октября 2006 года № 43-РЗ «О защите населения и территорий Удмуртской Республики от чрезвычайных ситуаций»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13D8">
        <w:rPr>
          <w:rFonts w:ascii="Times New Roman" w:hAnsi="Times New Roman" w:cs="Times New Roman"/>
          <w:sz w:val="28"/>
          <w:szCs w:val="28"/>
        </w:rPr>
        <w:t xml:space="preserve"> </w:t>
      </w:r>
      <w:r w:rsidRPr="00FF2F5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принятию в отношении</w:t>
      </w:r>
      <w:r w:rsidRPr="002E3046">
        <w:rPr>
          <w:rFonts w:ascii="Times New Roman" w:hAnsi="Times New Roman" w:cs="Times New Roman"/>
          <w:sz w:val="28"/>
          <w:szCs w:val="28"/>
        </w:rPr>
        <w:t xml:space="preserve"> </w:t>
      </w:r>
      <w:r w:rsidRPr="00DF1645">
        <w:rPr>
          <w:rFonts w:ascii="Times New Roman" w:hAnsi="Times New Roman" w:cs="Times New Roman"/>
          <w:sz w:val="28"/>
          <w:szCs w:val="28"/>
        </w:rPr>
        <w:t>иностранны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F1645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F1645">
        <w:rPr>
          <w:rFonts w:ascii="Times New Roman" w:hAnsi="Times New Roman" w:cs="Times New Roman"/>
          <w:sz w:val="28"/>
          <w:szCs w:val="28"/>
        </w:rPr>
        <w:t>лиц без гражданства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 и иных решений</w:t>
      </w:r>
      <w:r w:rsidRPr="002E3046">
        <w:rPr>
          <w:rFonts w:ascii="Times New Roman" w:hAnsi="Times New Roman" w:cs="Times New Roman"/>
          <w:sz w:val="28"/>
          <w:szCs w:val="28"/>
        </w:rPr>
        <w:t xml:space="preserve"> в области защиты населения и территорий от чрезвычайных ситуаций</w:t>
      </w:r>
      <w:r w:rsidRPr="00FF2F5A">
        <w:rPr>
          <w:rFonts w:ascii="Times New Roman" w:hAnsi="Times New Roman" w:cs="Times New Roman"/>
          <w:sz w:val="28"/>
          <w:szCs w:val="28"/>
        </w:rPr>
        <w:t>.</w:t>
      </w:r>
    </w:p>
    <w:p w:rsidR="008D3951" w:rsidRDefault="008D3951" w:rsidP="008D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5A">
        <w:rPr>
          <w:rFonts w:ascii="Times New Roman" w:hAnsi="Times New Roman" w:cs="Times New Roman"/>
          <w:sz w:val="28"/>
          <w:szCs w:val="28"/>
        </w:rPr>
        <w:t xml:space="preserve">Также, проектом закона Удмуртской Республики в </w:t>
      </w:r>
      <w:r>
        <w:rPr>
          <w:rFonts w:ascii="Times New Roman" w:hAnsi="Times New Roman" w:cs="Times New Roman"/>
          <w:sz w:val="28"/>
          <w:szCs w:val="28"/>
        </w:rPr>
        <w:t>целях реализации подпункта «р» статьи 10</w:t>
      </w:r>
      <w:r w:rsidRPr="00FF2F5A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1994 года № 68-ФЗ «О защите населения и территорий от чрезвычайных ситуаций природного и техногенного характера»</w:t>
      </w:r>
      <w:r>
        <w:rPr>
          <w:rFonts w:ascii="Times New Roman" w:hAnsi="Times New Roman" w:cs="Times New Roman"/>
          <w:sz w:val="28"/>
          <w:szCs w:val="28"/>
        </w:rPr>
        <w:t>, постановления Правительства Российской Федерации от 24 июня 2021 года № 981 «Об утверждении Правил формирования и утверждения перечня критически важных объектов» и постановления Правительства Российской  Федерации от 10 июля 2021 года № 1155 «Об утверждении Правил формирования и утверждения перечня потенциально опасных объектов» предлагается признать утратившими силу статьи 10 и 11</w:t>
      </w:r>
      <w:r w:rsidRPr="002E3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2B13D8">
        <w:rPr>
          <w:rFonts w:ascii="Times New Roman" w:hAnsi="Times New Roman" w:cs="Times New Roman"/>
          <w:sz w:val="28"/>
          <w:szCs w:val="28"/>
        </w:rPr>
        <w:t xml:space="preserve">Удмуртской Республики от 18 октября 2006 года № 43-РЗ «О защите населения и территорий Удмуртской Республики от чрезвычайных ситуаций» </w:t>
      </w:r>
      <w:r>
        <w:rPr>
          <w:rFonts w:ascii="Times New Roman" w:hAnsi="Times New Roman" w:cs="Times New Roman"/>
          <w:sz w:val="28"/>
          <w:szCs w:val="28"/>
        </w:rPr>
        <w:t>в связи с тем, что ведение указанных в них перечней в настоящее время осуществляется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8D3951" w:rsidRDefault="008D3951" w:rsidP="008D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0F6">
        <w:rPr>
          <w:rFonts w:ascii="Times New Roman" w:hAnsi="Times New Roman" w:cs="Times New Roman"/>
          <w:sz w:val="28"/>
          <w:szCs w:val="28"/>
        </w:rPr>
        <w:lastRenderedPageBreak/>
        <w:t>Кроме того, проектом закона Удмуртской Республики предлагается уточнить терминологию, используемую в Законе Удмуртской Республики от 18 октября 2006 года № 43-РЗ «О защите населения и территорий Удмуртской Республики от чрезвычайных ситуаций»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10F6">
        <w:rPr>
          <w:rFonts w:ascii="Times New Roman" w:hAnsi="Times New Roman" w:cs="Times New Roman"/>
          <w:sz w:val="28"/>
          <w:szCs w:val="28"/>
        </w:rPr>
        <w:t xml:space="preserve"> в связи с введением на территории Удмуртской Республики одноуровневой системы организации местного самоуправления и преобразования поселений и муниципальных районов в муниципальные округа, 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B10F6">
        <w:rPr>
          <w:rFonts w:ascii="Times New Roman" w:hAnsi="Times New Roman" w:cs="Times New Roman"/>
          <w:sz w:val="28"/>
          <w:szCs w:val="28"/>
        </w:rPr>
        <w:t xml:space="preserve">соотнесением с терминологией, предусмотренной </w:t>
      </w:r>
      <w:r w:rsidRPr="00DB10F6">
        <w:rPr>
          <w:rFonts w:ascii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DB10F6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DB10F6">
        <w:rPr>
          <w:rFonts w:ascii="Times New Roman" w:hAnsi="Times New Roman" w:cs="Times New Roman"/>
          <w:sz w:val="28"/>
          <w:szCs w:val="28"/>
          <w:lang w:eastAsia="ru-RU"/>
        </w:rPr>
        <w:t xml:space="preserve"> от 21 декабря 2021 года № 414-ФЗ «Об общих принципах организации публичной власти в субъектах Российской Федерации»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3951" w:rsidRPr="00FF2F5A" w:rsidRDefault="008D3951" w:rsidP="008D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5A">
        <w:rPr>
          <w:rFonts w:ascii="Times New Roman" w:hAnsi="Times New Roman" w:cs="Times New Roman"/>
          <w:sz w:val="28"/>
          <w:szCs w:val="28"/>
        </w:rPr>
        <w:t xml:space="preserve">Принятие проекта закона Удмуртской Республики 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8D3951" w:rsidRDefault="008D3951" w:rsidP="008D3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51" w:rsidRPr="00FF2F5A" w:rsidRDefault="008D3951" w:rsidP="008D3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51" w:rsidRDefault="008D3951" w:rsidP="008D3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2F5A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/>
          <w:sz w:val="28"/>
          <w:szCs w:val="28"/>
        </w:rPr>
        <w:t xml:space="preserve">постоянной комиссии </w:t>
      </w:r>
    </w:p>
    <w:p w:rsidR="008D3951" w:rsidRDefault="008D3951" w:rsidP="008D3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Совета</w:t>
      </w:r>
    </w:p>
    <w:p w:rsidR="008D3951" w:rsidRDefault="008D3951" w:rsidP="008D3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Удмуртской Республики </w:t>
      </w:r>
    </w:p>
    <w:p w:rsidR="008D3951" w:rsidRDefault="008D3951" w:rsidP="008D3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общественной безопасности, </w:t>
      </w:r>
    </w:p>
    <w:p w:rsidR="008D3951" w:rsidRDefault="008D3951" w:rsidP="008D3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Регламенту и организации </w:t>
      </w:r>
    </w:p>
    <w:p w:rsidR="008D3951" w:rsidRDefault="008D3951" w:rsidP="008D3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Государственного Совета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П.М. Фомин</w:t>
      </w:r>
    </w:p>
    <w:p w:rsidR="008D3951" w:rsidRDefault="008D3951" w:rsidP="008D3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51" w:rsidRDefault="008D3951" w:rsidP="008D3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29D" w:rsidRPr="008D3951" w:rsidRDefault="001B529D"/>
    <w:sectPr w:rsidR="001B529D" w:rsidRPr="008D3951" w:rsidSect="009E178A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51"/>
    <w:rsid w:val="001B529D"/>
    <w:rsid w:val="008D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7B5DB-C22A-4191-A922-EEE3F66A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Окомельченко Андрей Валерьевич</dc:creator>
  <cp:keywords/>
  <dc:description/>
  <cp:lastModifiedBy>Окомельченко Андрей Валерьевич</cp:lastModifiedBy>
  <cp:revision>1</cp:revision>
  <dcterms:created xsi:type="dcterms:W3CDTF">2023-01-30T04:52:00Z</dcterms:created>
  <dcterms:modified xsi:type="dcterms:W3CDTF">2023-01-30T04:53:00Z</dcterms:modified>
</cp:coreProperties>
</file>